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85" w:rsidRDefault="00983685" w:rsidP="00983685">
      <w:pPr>
        <w:tabs>
          <w:tab w:val="left" w:pos="3220"/>
          <w:tab w:val="left" w:pos="576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3685" w:rsidRDefault="00983685" w:rsidP="009836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83685" w:rsidRDefault="00983685" w:rsidP="00983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685" w:rsidRDefault="00983685" w:rsidP="00983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к  приказу №47-од от 30.08.2024 г</w:t>
      </w:r>
    </w:p>
    <w:p w:rsidR="00983685" w:rsidRDefault="00983685" w:rsidP="009836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3685" w:rsidRDefault="00983685" w:rsidP="009836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Дорожная карта по реализации </w:t>
      </w:r>
      <w:r>
        <w:rPr>
          <w:rFonts w:ascii="Times New Roman" w:hAnsi="Times New Roman"/>
          <w:b/>
          <w:spacing w:val="2"/>
          <w:sz w:val="24"/>
          <w:szCs w:val="24"/>
        </w:rPr>
        <w:t>целевой модели наставничества  МКОУСОШ №6 им. Г. В. Батищева</w:t>
      </w:r>
    </w:p>
    <w:p w:rsidR="00983685" w:rsidRDefault="00983685" w:rsidP="00983685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3"/>
        <w:gridCol w:w="1706"/>
        <w:gridCol w:w="1926"/>
        <w:gridCol w:w="2660"/>
        <w:gridCol w:w="1331"/>
        <w:gridCol w:w="1525"/>
      </w:tblGrid>
      <w:tr w:rsidR="00983685" w:rsidTr="00983685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этапа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983685" w:rsidTr="00983685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</w:t>
            </w:r>
          </w:p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условий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запуска</w:t>
            </w:r>
          </w:p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программы </w:t>
            </w:r>
          </w:p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наставничества.</w:t>
            </w:r>
          </w:p>
          <w:p w:rsidR="00983685" w:rsidRDefault="0098368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</w:pPr>
          </w:p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и систематизация имеющихся материалов по проблеме наставничества.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 w:rsidP="0086199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Распоряжения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обучающимися».</w:t>
            </w:r>
          </w:p>
          <w:p w:rsidR="00983685" w:rsidRDefault="00983685" w:rsidP="0086199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материалов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3685" w:rsidRDefault="00983685" w:rsidP="0086199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Сентябрь </w:t>
            </w:r>
          </w:p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983685" w:rsidTr="00983685">
        <w:trPr>
          <w:trHeight w:val="983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нормативной базы реализации Целевой  модели наставничества 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 w:rsidP="0086199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Издание Приказа  о  внедрении  Целевой  модели наставничества  </w:t>
            </w:r>
          </w:p>
          <w:p w:rsidR="00983685" w:rsidRDefault="00983685" w:rsidP="0086199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Целевой модели наставничества </w:t>
            </w:r>
          </w:p>
          <w:p w:rsidR="00983685" w:rsidRDefault="00983685" w:rsidP="0086199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дорожной карты внедрения системы наставничества </w:t>
            </w:r>
          </w:p>
          <w:p w:rsidR="00983685" w:rsidRDefault="00983685" w:rsidP="0086199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Издание приказа о назначение наставников и наставляемых.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МКОУСОШ №6 им. Г. В. Батищева</w:t>
            </w:r>
          </w:p>
        </w:tc>
      </w:tr>
      <w:tr w:rsidR="00983685" w:rsidTr="0098368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Выбор форм  и программ наставничества исходя из потребностей школы.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 w:rsidP="008619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Проведение мониторинга по выявлению предварительных  запросов  от  потенциальных  наставляемых и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заинтересованных  в  наставничестве  аудитории внутри школы 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– выпускники, работодатели и др.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</w:t>
            </w:r>
          </w:p>
        </w:tc>
      </w:tr>
      <w:tr w:rsidR="00983685" w:rsidTr="0098368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983685" w:rsidTr="0098368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Информирование родителей,  педагогов,  обучающихся  о </w:t>
            </w:r>
          </w:p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возможностях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целях Целевой модели наставничества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 w:rsidP="0086199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педагогического совета.</w:t>
            </w:r>
          </w:p>
          <w:p w:rsidR="00983685" w:rsidRDefault="00983685" w:rsidP="0086199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собраний.</w:t>
            </w:r>
          </w:p>
          <w:p w:rsidR="00983685" w:rsidRDefault="00983685" w:rsidP="0086199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классных часов.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Сентябрь-октябрь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983685" w:rsidTr="00983685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</w:t>
            </w:r>
          </w:p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базы</w:t>
            </w:r>
          </w:p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наставляемых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Сбор  данных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наставляемых 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 w:rsidP="008619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анкетирования среди обучающихся/педагогов желающих принять участие в программе наставничества. </w:t>
            </w:r>
          </w:p>
          <w:p w:rsidR="00983685" w:rsidRDefault="00983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83685" w:rsidRDefault="00983685" w:rsidP="008619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Сбор дополнительной информации о запросах наставляемых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обучающихся от третьих лиц: классный руководитель, психолог, соцработник, родители.</w:t>
            </w:r>
          </w:p>
          <w:p w:rsidR="00983685" w:rsidRDefault="00983685" w:rsidP="0086199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Сентябрь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983685" w:rsidTr="0098368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базы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наставляемых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 w:rsidP="0086199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базы данных наставляемых из числа педагогов.</w:t>
            </w:r>
          </w:p>
          <w:p w:rsidR="00983685" w:rsidRDefault="00983685" w:rsidP="0086199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базы данных наставляемых из числа обучающихся.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Куратор Целевой модели наставничества.</w:t>
            </w:r>
          </w:p>
        </w:tc>
      </w:tr>
      <w:tr w:rsidR="00983685" w:rsidTr="00983685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</w:t>
            </w:r>
          </w:p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базы </w:t>
            </w:r>
          </w:p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наставников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Сбор  данных  о  наставниках.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85" w:rsidRDefault="00983685" w:rsidP="008619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Куратор Целевой модели наставничества.</w:t>
            </w:r>
          </w:p>
        </w:tc>
      </w:tr>
      <w:tr w:rsidR="00983685" w:rsidTr="0098368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 w:rsidP="0086199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 мероприятия  для  информирования  и  вовлечения потенциальных наставников из внешней среды.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983685" w:rsidTr="0098368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базы наставников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85" w:rsidRDefault="00983685" w:rsidP="0086199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базы данных наставников из числа педагогов.</w:t>
            </w:r>
          </w:p>
          <w:p w:rsidR="00983685" w:rsidRDefault="00983685" w:rsidP="0086199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базы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данных наставников из числа обучающихся.</w:t>
            </w:r>
          </w:p>
          <w:p w:rsidR="00983685" w:rsidRDefault="0098368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Сентябрь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Куратор Целевой модели наставничества.</w:t>
            </w:r>
          </w:p>
        </w:tc>
      </w:tr>
      <w:tr w:rsidR="00983685" w:rsidTr="00983685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Отбор и обучение наставников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 xml:space="preserve">Выявление  наставников,  входящих  в  базу потенциальных  наставников.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85" w:rsidRDefault="00983685" w:rsidP="0086199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анализ базы наставников и выбрать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подходящих  для  конкретной  программы.</w:t>
            </w:r>
          </w:p>
          <w:p w:rsidR="00983685" w:rsidRDefault="0098368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Куратор Целевой модели наставничества.</w:t>
            </w:r>
          </w:p>
        </w:tc>
      </w:tr>
      <w:tr w:rsidR="00983685" w:rsidTr="0098368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 xml:space="preserve">Обучение наставников  для работы с 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наставляемыми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 w:rsidP="008619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Подготовить  методические  материалы  для  сопровождения наставнической  деятельности.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Сентябрь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ктябрь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Куратор Целевой модели наставничества.</w:t>
            </w:r>
          </w:p>
        </w:tc>
      </w:tr>
      <w:tr w:rsidR="00983685" w:rsidTr="00983685">
        <w:trPr>
          <w:trHeight w:val="276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 xml:space="preserve">Формирование </w:t>
            </w:r>
          </w:p>
          <w:p w:rsidR="00983685" w:rsidRDefault="0098368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 xml:space="preserve">наставнических пар / </w:t>
            </w:r>
          </w:p>
          <w:p w:rsidR="00983685" w:rsidRDefault="0098368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групп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85" w:rsidRDefault="0098368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 xml:space="preserve">Отбор  наставников  и  </w:t>
            </w:r>
          </w:p>
          <w:p w:rsidR="00983685" w:rsidRDefault="0098368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наставляемых.</w:t>
            </w:r>
          </w:p>
          <w:p w:rsidR="00983685" w:rsidRDefault="0098368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 w:rsidP="008619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заполненных анкет потенциальных наставников и сопоставление данных с анкетами наставляемых. </w:t>
            </w:r>
          </w:p>
          <w:p w:rsidR="00983685" w:rsidRDefault="00983685" w:rsidP="008619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групповой встречи наставников и наставляемых.</w:t>
            </w:r>
          </w:p>
          <w:p w:rsidR="00983685" w:rsidRDefault="00983685" w:rsidP="008619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983685" w:rsidRDefault="00983685" w:rsidP="008619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Куратор Целевой модели наставничества.</w:t>
            </w:r>
          </w:p>
        </w:tc>
      </w:tr>
      <w:tr w:rsidR="00983685" w:rsidTr="0098368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 xml:space="preserve">Закрепление </w:t>
            </w:r>
          </w:p>
          <w:p w:rsidR="00983685" w:rsidRDefault="0098368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 xml:space="preserve">наставнических пар / </w:t>
            </w:r>
          </w:p>
          <w:p w:rsidR="00983685" w:rsidRDefault="0098368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групп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 w:rsidP="008619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приказа  «Об  утверждении  наставнических пар/групп».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</w:t>
            </w:r>
          </w:p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школы</w:t>
            </w:r>
          </w:p>
        </w:tc>
      </w:tr>
      <w:tr w:rsidR="00983685" w:rsidTr="0098368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 w:rsidP="0086199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планов  индивидуального  развития наставляемых, индивидуальные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траектории обучения.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Сентябрь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наставники</w:t>
            </w:r>
          </w:p>
        </w:tc>
      </w:tr>
      <w:tr w:rsidR="00983685" w:rsidTr="0098368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 w:rsidP="0086199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психологического сопровождения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наставляемым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сформировавшим пару или группу  (при необходимости), продолжить поиск наставника.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 - психолог</w:t>
            </w:r>
          </w:p>
        </w:tc>
      </w:tr>
      <w:tr w:rsidR="00983685" w:rsidTr="00983685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и </w:t>
            </w:r>
          </w:p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осуществление работы </w:t>
            </w:r>
          </w:p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наставнических пар / </w:t>
            </w:r>
          </w:p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 комплекса  последовательных  встреч </w:t>
            </w:r>
          </w:p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наставников и наставляемых.</w:t>
            </w:r>
          </w:p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 w:rsidP="0086199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наставляемого.</w:t>
            </w:r>
          </w:p>
          <w:p w:rsidR="00983685" w:rsidRDefault="00983685" w:rsidP="0086199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наставляемого.</w:t>
            </w:r>
          </w:p>
          <w:p w:rsidR="00983685" w:rsidRDefault="00983685" w:rsidP="0086199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983685" w:rsidRDefault="00983685" w:rsidP="0086199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Регулярные встречи наставника и наставляемого.</w:t>
            </w:r>
          </w:p>
          <w:p w:rsidR="00983685" w:rsidRDefault="00983685" w:rsidP="0086199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течение года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наставники</w:t>
            </w:r>
          </w:p>
        </w:tc>
      </w:tr>
      <w:tr w:rsidR="00983685" w:rsidTr="0098368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 текущего  контроля  достижения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результатов наставниками.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Анкетирование. Форматы  анкет  обратной  связи  для промежуточной оценки.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Куратор Целевой модели наставничества.</w:t>
            </w:r>
          </w:p>
        </w:tc>
      </w:tr>
      <w:tr w:rsidR="00983685" w:rsidTr="00983685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Завершение </w:t>
            </w:r>
          </w:p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наставничества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Отчеты  по  итогам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 w:rsidP="008619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мониторинга личной удовлетворенности участием в программе наставничества.</w:t>
            </w:r>
          </w:p>
          <w:p w:rsidR="00983685" w:rsidRDefault="00983685" w:rsidP="008619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мониторинга качества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реализации программы наставничества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83685" w:rsidRDefault="00983685" w:rsidP="008619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Мониторинг и оценка влияния программ на всех участников.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Апрель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Куратор Целевой модели наставничества.</w:t>
            </w:r>
          </w:p>
        </w:tc>
      </w:tr>
      <w:tr w:rsidR="00983685" w:rsidTr="0098368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Мотивация и поощрения наставников.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 w:rsidP="00861992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  о  поощрении  участников наставнической деятельности.</w:t>
            </w:r>
          </w:p>
          <w:p w:rsidR="00983685" w:rsidRDefault="00983685" w:rsidP="00861992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Благодарственные письма партнерам.</w:t>
            </w:r>
          </w:p>
          <w:p w:rsidR="00983685" w:rsidRDefault="00983685" w:rsidP="00861992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Май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983685" w:rsidTr="0098368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85" w:rsidRDefault="00983685" w:rsidP="00861992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Публикация результатов программы наставничества, лучших наставников, информации на сайте школы </w:t>
            </w:r>
          </w:p>
          <w:p w:rsidR="00983685" w:rsidRDefault="00983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85" w:rsidRDefault="0098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Куратор Целевой модели наставничества.</w:t>
            </w:r>
          </w:p>
        </w:tc>
      </w:tr>
    </w:tbl>
    <w:p w:rsidR="00983685" w:rsidRDefault="00983685" w:rsidP="00983685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27440" w:rsidRDefault="00727440"/>
    <w:sectPr w:rsidR="00727440" w:rsidSect="0072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154"/>
    <w:multiLevelType w:val="hybridMultilevel"/>
    <w:tmpl w:val="C846C600"/>
    <w:lvl w:ilvl="0" w:tplc="8CBEFF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42587"/>
    <w:multiLevelType w:val="hybridMultilevel"/>
    <w:tmpl w:val="E3D2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91F1A"/>
    <w:multiLevelType w:val="hybridMultilevel"/>
    <w:tmpl w:val="EDB0FF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84408F"/>
    <w:multiLevelType w:val="hybridMultilevel"/>
    <w:tmpl w:val="CD7225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3E6DC6"/>
    <w:multiLevelType w:val="hybridMultilevel"/>
    <w:tmpl w:val="9AA8CF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9F08E4"/>
    <w:multiLevelType w:val="hybridMultilevel"/>
    <w:tmpl w:val="A83696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C964AA"/>
    <w:multiLevelType w:val="hybridMultilevel"/>
    <w:tmpl w:val="473E67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087C87"/>
    <w:multiLevelType w:val="hybridMultilevel"/>
    <w:tmpl w:val="B2527A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685"/>
    <w:rsid w:val="00727440"/>
    <w:rsid w:val="0098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368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2024-11-11T10:01:00Z</dcterms:created>
  <dcterms:modified xsi:type="dcterms:W3CDTF">2024-11-11T10:02:00Z</dcterms:modified>
</cp:coreProperties>
</file>